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BB0" w14:textId="77777777" w:rsidR="008E2439" w:rsidRPr="00521E87" w:rsidRDefault="008E2439" w:rsidP="008E2439">
      <w:pPr>
        <w:shd w:val="clear" w:color="auto" w:fill="FFFFFF"/>
        <w:jc w:val="center"/>
        <w:outlineLvl w:val="2"/>
        <w:rPr>
          <w:b/>
          <w:sz w:val="22"/>
          <w:szCs w:val="22"/>
          <w:lang w:eastAsia="ru-RU"/>
        </w:rPr>
      </w:pPr>
      <w:r w:rsidRPr="00521E87">
        <w:rPr>
          <w:b/>
          <w:sz w:val="22"/>
          <w:szCs w:val="22"/>
          <w:lang w:eastAsia="ru-RU"/>
        </w:rPr>
        <w:t>Справка</w:t>
      </w:r>
    </w:p>
    <w:p w14:paraId="25FA2810" w14:textId="77777777" w:rsidR="003E69A4" w:rsidRPr="00521E87" w:rsidRDefault="00777291" w:rsidP="00C34CC4">
      <w:pPr>
        <w:shd w:val="clear" w:color="auto" w:fill="FFFFFF"/>
        <w:jc w:val="center"/>
        <w:rPr>
          <w:sz w:val="22"/>
          <w:szCs w:val="22"/>
          <w:lang w:val="kk-KZ" w:eastAsia="ru-RU"/>
        </w:rPr>
      </w:pPr>
      <w:r w:rsidRPr="00521E87">
        <w:rPr>
          <w:sz w:val="22"/>
          <w:szCs w:val="22"/>
          <w:lang w:eastAsia="ru-RU"/>
        </w:rPr>
        <w:t xml:space="preserve">о соискателе ученого звания </w:t>
      </w:r>
      <w:r w:rsidR="003E69A4" w:rsidRPr="00521E87">
        <w:rPr>
          <w:sz w:val="22"/>
          <w:szCs w:val="22"/>
          <w:u w:val="single"/>
          <w:lang w:val="kk-KZ" w:eastAsia="ru-RU"/>
        </w:rPr>
        <w:t xml:space="preserve"> профессора </w:t>
      </w:r>
    </w:p>
    <w:p w14:paraId="08DFC196" w14:textId="77777777" w:rsidR="008E2439" w:rsidRPr="00521E87" w:rsidRDefault="00C34CC4" w:rsidP="00C34CC4">
      <w:pPr>
        <w:shd w:val="clear" w:color="auto" w:fill="FFFFFF"/>
        <w:jc w:val="center"/>
        <w:rPr>
          <w:sz w:val="22"/>
          <w:szCs w:val="22"/>
          <w:lang w:eastAsia="ru-RU"/>
        </w:rPr>
      </w:pPr>
      <w:r w:rsidRPr="00521E87">
        <w:rPr>
          <w:sz w:val="22"/>
          <w:szCs w:val="22"/>
          <w:lang w:eastAsia="ru-RU"/>
        </w:rPr>
        <w:t xml:space="preserve">по специальности </w:t>
      </w:r>
      <w:r w:rsidR="008E2439" w:rsidRPr="00521E87">
        <w:rPr>
          <w:sz w:val="22"/>
          <w:szCs w:val="22"/>
          <w:u w:val="single"/>
          <w:lang w:eastAsia="ru-RU"/>
        </w:rPr>
        <w:t xml:space="preserve">01.01.00 - математика </w:t>
      </w:r>
      <w:r w:rsidR="008E2439" w:rsidRPr="00521E87">
        <w:rPr>
          <w:sz w:val="22"/>
          <w:szCs w:val="22"/>
          <w:lang w:eastAsia="ru-RU"/>
        </w:rPr>
        <w:br/>
        <w:t>                       </w:t>
      </w:r>
      <w:r w:rsidRPr="00521E87">
        <w:rPr>
          <w:sz w:val="22"/>
          <w:szCs w:val="22"/>
          <w:lang w:eastAsia="ru-RU"/>
        </w:rPr>
        <w:t xml:space="preserve">                                  </w:t>
      </w:r>
      <w:r w:rsidR="008E2439" w:rsidRPr="00521E87">
        <w:rPr>
          <w:sz w:val="22"/>
          <w:szCs w:val="22"/>
          <w:lang w:eastAsia="ru-RU"/>
        </w:rPr>
        <w:t xml:space="preserve"> </w:t>
      </w:r>
    </w:p>
    <w:tbl>
      <w:tblPr>
        <w:tblW w:w="9773" w:type="dxa"/>
        <w:tblBorders>
          <w:top w:val="single" w:sz="6" w:space="0" w:color="E8E8E8"/>
          <w:left w:val="single" w:sz="6" w:space="0" w:color="E8E8E8"/>
          <w:bottom w:val="single" w:sz="6" w:space="0" w:color="E8E8E8"/>
          <w:right w:val="single" w:sz="6" w:space="0" w:color="E8E8E8"/>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5229"/>
        <w:gridCol w:w="4184"/>
      </w:tblGrid>
      <w:tr w:rsidR="008E2439" w:rsidRPr="00521E87" w14:paraId="3FD65A26"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B124DD2" w14:textId="77777777" w:rsidR="008E2439" w:rsidRPr="00521E87" w:rsidRDefault="008E2439" w:rsidP="00860B94">
            <w:pPr>
              <w:jc w:val="center"/>
              <w:rPr>
                <w:sz w:val="22"/>
                <w:szCs w:val="22"/>
                <w:lang w:eastAsia="ru-RU"/>
              </w:rPr>
            </w:pPr>
            <w:r w:rsidRPr="00521E87">
              <w:rPr>
                <w:sz w:val="22"/>
                <w:szCs w:val="22"/>
                <w:lang w:eastAsia="ru-RU"/>
              </w:rPr>
              <w:t>1</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584018DA" w14:textId="77777777" w:rsidR="008E2439" w:rsidRPr="00521E87" w:rsidRDefault="008E2439" w:rsidP="00C34CC4">
            <w:pPr>
              <w:jc w:val="both"/>
              <w:rPr>
                <w:sz w:val="22"/>
                <w:szCs w:val="22"/>
                <w:lang w:eastAsia="ru-RU"/>
              </w:rPr>
            </w:pPr>
            <w:r w:rsidRPr="00521E87">
              <w:rPr>
                <w:sz w:val="22"/>
                <w:szCs w:val="22"/>
                <w:lang w:eastAsia="ru-RU"/>
              </w:rPr>
              <w:t>Фамилия, имя, отчество (при его наличии)</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2E063970" w14:textId="77777777" w:rsidR="008E2439" w:rsidRPr="00521E87" w:rsidRDefault="00777291" w:rsidP="00C34CC4">
            <w:pPr>
              <w:jc w:val="both"/>
              <w:rPr>
                <w:sz w:val="22"/>
                <w:szCs w:val="22"/>
                <w:lang w:eastAsia="ru-RU"/>
              </w:rPr>
            </w:pPr>
            <w:r w:rsidRPr="00521E87">
              <w:rPr>
                <w:sz w:val="22"/>
                <w:szCs w:val="22"/>
                <w:lang w:eastAsia="ru-RU"/>
              </w:rPr>
              <w:t>Сураган Дурвудхан</w:t>
            </w:r>
          </w:p>
        </w:tc>
      </w:tr>
      <w:tr w:rsidR="008E2439" w:rsidRPr="00521E87" w14:paraId="3FE686D4"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1D4D4331" w14:textId="77777777" w:rsidR="008E2439" w:rsidRPr="00521E87" w:rsidRDefault="008E2439" w:rsidP="00860B94">
            <w:pPr>
              <w:jc w:val="center"/>
              <w:rPr>
                <w:sz w:val="22"/>
                <w:szCs w:val="22"/>
                <w:lang w:eastAsia="ru-RU"/>
              </w:rPr>
            </w:pPr>
            <w:r w:rsidRPr="00521E87">
              <w:rPr>
                <w:sz w:val="22"/>
                <w:szCs w:val="22"/>
                <w:lang w:eastAsia="ru-RU"/>
              </w:rPr>
              <w:t>2</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38176B0B" w14:textId="77777777" w:rsidR="008E2439" w:rsidRPr="00521E87" w:rsidRDefault="008E2439" w:rsidP="00C34CC4">
            <w:pPr>
              <w:jc w:val="both"/>
              <w:rPr>
                <w:sz w:val="22"/>
                <w:szCs w:val="22"/>
                <w:lang w:eastAsia="ru-RU"/>
              </w:rPr>
            </w:pPr>
            <w:r w:rsidRPr="00521E87">
              <w:rPr>
                <w:sz w:val="22"/>
                <w:szCs w:val="22"/>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3592E140" w14:textId="77777777" w:rsidR="003A1B46" w:rsidRDefault="004A3167" w:rsidP="00777291">
            <w:pPr>
              <w:jc w:val="both"/>
              <w:rPr>
                <w:sz w:val="22"/>
                <w:szCs w:val="22"/>
                <w:lang w:val="kk-KZ" w:eastAsia="ru-RU"/>
              </w:rPr>
            </w:pPr>
            <w:r w:rsidRPr="00521E87">
              <w:rPr>
                <w:sz w:val="22"/>
                <w:szCs w:val="22"/>
                <w:lang w:eastAsia="ru-RU"/>
              </w:rPr>
              <w:t>Доктор философии (</w:t>
            </w:r>
            <w:r w:rsidRPr="00521E87">
              <w:rPr>
                <w:sz w:val="22"/>
                <w:szCs w:val="22"/>
                <w:lang w:val="en-US" w:eastAsia="ru-RU"/>
              </w:rPr>
              <w:t>PhD</w:t>
            </w:r>
            <w:r w:rsidRPr="00521E87">
              <w:rPr>
                <w:sz w:val="22"/>
                <w:szCs w:val="22"/>
                <w:lang w:eastAsia="ru-RU"/>
              </w:rPr>
              <w:t>)</w:t>
            </w:r>
            <w:r w:rsidR="002B7D64" w:rsidRPr="00521E87">
              <w:rPr>
                <w:sz w:val="22"/>
                <w:szCs w:val="22"/>
                <w:lang w:val="kk-KZ"/>
              </w:rPr>
              <w:t xml:space="preserve"> по специаль</w:t>
            </w:r>
            <w:r w:rsidR="002B7D64" w:rsidRPr="00521E87">
              <w:rPr>
                <w:sz w:val="22"/>
                <w:szCs w:val="22"/>
                <w:lang w:val="kk-KZ"/>
              </w:rPr>
              <w:softHyphen/>
              <w:t xml:space="preserve">ности </w:t>
            </w:r>
            <w:r w:rsidRPr="00521E87">
              <w:rPr>
                <w:sz w:val="22"/>
                <w:szCs w:val="22"/>
                <w:lang w:eastAsia="ru-RU"/>
              </w:rPr>
              <w:t>6</w:t>
            </w:r>
            <w:r w:rsidRPr="00521E87">
              <w:rPr>
                <w:sz w:val="22"/>
                <w:szCs w:val="22"/>
                <w:lang w:val="en-US" w:eastAsia="ru-RU"/>
              </w:rPr>
              <w:t>D</w:t>
            </w:r>
            <w:r w:rsidRPr="00521E87">
              <w:rPr>
                <w:sz w:val="22"/>
                <w:szCs w:val="22"/>
                <w:lang w:eastAsia="ru-RU"/>
              </w:rPr>
              <w:t>060100</w:t>
            </w:r>
            <w:r w:rsidR="002B7D64" w:rsidRPr="00521E87">
              <w:rPr>
                <w:sz w:val="22"/>
                <w:szCs w:val="22"/>
                <w:lang w:val="kk-KZ" w:eastAsia="ru-RU"/>
              </w:rPr>
              <w:t xml:space="preserve"> – </w:t>
            </w:r>
            <w:r w:rsidRPr="00521E87">
              <w:rPr>
                <w:sz w:val="22"/>
                <w:szCs w:val="22"/>
                <w:lang w:val="kk-KZ" w:eastAsia="ru-RU"/>
              </w:rPr>
              <w:t>М</w:t>
            </w:r>
            <w:r w:rsidR="002B7D64" w:rsidRPr="00521E87">
              <w:rPr>
                <w:sz w:val="22"/>
                <w:szCs w:val="22"/>
                <w:lang w:val="kk-KZ" w:eastAsia="ru-RU"/>
              </w:rPr>
              <w:t>атематика</w:t>
            </w:r>
            <w:r w:rsidR="002B7D64" w:rsidRPr="00521E87">
              <w:rPr>
                <w:sz w:val="22"/>
                <w:szCs w:val="22"/>
                <w:lang w:val="kk-KZ"/>
              </w:rPr>
              <w:t>, 20</w:t>
            </w:r>
            <w:r w:rsidR="00777291" w:rsidRPr="00521E87">
              <w:rPr>
                <w:sz w:val="22"/>
                <w:szCs w:val="22"/>
                <w:lang w:val="kk-KZ"/>
              </w:rPr>
              <w:t>13</w:t>
            </w:r>
            <w:r w:rsidR="002B7D64" w:rsidRPr="00521E87">
              <w:rPr>
                <w:sz w:val="22"/>
                <w:szCs w:val="22"/>
                <w:lang w:val="kk-KZ"/>
              </w:rPr>
              <w:t xml:space="preserve"> г.</w:t>
            </w:r>
            <w:r w:rsidR="002B7D64" w:rsidRPr="00521E87">
              <w:rPr>
                <w:sz w:val="22"/>
                <w:szCs w:val="22"/>
                <w:lang w:val="kk-KZ" w:eastAsia="ru-RU"/>
              </w:rPr>
              <w:t xml:space="preserve"> </w:t>
            </w:r>
          </w:p>
          <w:p w14:paraId="75726055" w14:textId="62F76D23" w:rsidR="008E2439" w:rsidRPr="00521E87" w:rsidRDefault="002B7D64" w:rsidP="00777291">
            <w:pPr>
              <w:jc w:val="both"/>
              <w:rPr>
                <w:sz w:val="22"/>
                <w:szCs w:val="22"/>
                <w:lang w:eastAsia="ru-RU"/>
              </w:rPr>
            </w:pPr>
            <w:r w:rsidRPr="00521E87">
              <w:rPr>
                <w:sz w:val="22"/>
                <w:szCs w:val="22"/>
                <w:lang w:val="kk-KZ" w:eastAsia="ru-RU"/>
              </w:rPr>
              <w:t>ҒК №</w:t>
            </w:r>
            <w:r w:rsidRPr="00521E87">
              <w:rPr>
                <w:sz w:val="22"/>
                <w:szCs w:val="22"/>
              </w:rPr>
              <w:t>000</w:t>
            </w:r>
            <w:r w:rsidR="00777291" w:rsidRPr="00521E87">
              <w:rPr>
                <w:sz w:val="22"/>
                <w:szCs w:val="22"/>
                <w:lang w:val="kk-KZ"/>
              </w:rPr>
              <w:t>0261</w:t>
            </w:r>
            <w:r w:rsidRPr="00521E87">
              <w:rPr>
                <w:sz w:val="22"/>
                <w:szCs w:val="22"/>
                <w:lang w:val="kk-KZ"/>
              </w:rPr>
              <w:t>,</w:t>
            </w:r>
            <w:r w:rsidRPr="00521E87">
              <w:rPr>
                <w:sz w:val="22"/>
                <w:szCs w:val="22"/>
              </w:rPr>
              <w:t xml:space="preserve"> </w:t>
            </w:r>
            <w:r w:rsidR="003A1B46">
              <w:rPr>
                <w:sz w:val="22"/>
                <w:szCs w:val="22"/>
                <w:lang w:val="ru-RU"/>
              </w:rPr>
              <w:t xml:space="preserve">от </w:t>
            </w:r>
            <w:r w:rsidR="00777291" w:rsidRPr="00521E87">
              <w:rPr>
                <w:sz w:val="22"/>
                <w:szCs w:val="22"/>
                <w:lang w:val="kk-KZ"/>
              </w:rPr>
              <w:t>1</w:t>
            </w:r>
            <w:r w:rsidRPr="00521E87">
              <w:rPr>
                <w:sz w:val="22"/>
                <w:szCs w:val="22"/>
                <w:lang w:val="kk-KZ"/>
              </w:rPr>
              <w:t xml:space="preserve"> </w:t>
            </w:r>
            <w:proofErr w:type="spellStart"/>
            <w:r w:rsidR="00777291" w:rsidRPr="00521E87">
              <w:rPr>
                <w:sz w:val="22"/>
                <w:szCs w:val="22"/>
                <w:lang w:val="kk-KZ"/>
              </w:rPr>
              <w:t>ноября</w:t>
            </w:r>
            <w:proofErr w:type="spellEnd"/>
            <w:r w:rsidRPr="00521E87">
              <w:rPr>
                <w:sz w:val="22"/>
                <w:szCs w:val="22"/>
                <w:lang w:eastAsia="ru-RU"/>
              </w:rPr>
              <w:t xml:space="preserve"> 201</w:t>
            </w:r>
            <w:r w:rsidR="00777291" w:rsidRPr="00521E87">
              <w:rPr>
                <w:sz w:val="22"/>
                <w:szCs w:val="22"/>
                <w:lang w:eastAsia="ru-RU"/>
              </w:rPr>
              <w:t>3</w:t>
            </w:r>
            <w:r w:rsidR="003A1B46">
              <w:rPr>
                <w:sz w:val="22"/>
                <w:szCs w:val="22"/>
                <w:lang w:val="ru-RU" w:eastAsia="ru-RU"/>
              </w:rPr>
              <w:t xml:space="preserve"> </w:t>
            </w:r>
            <w:r w:rsidRPr="00521E87">
              <w:rPr>
                <w:sz w:val="22"/>
                <w:szCs w:val="22"/>
                <w:lang w:eastAsia="ru-RU"/>
              </w:rPr>
              <w:t>г.</w:t>
            </w:r>
          </w:p>
        </w:tc>
      </w:tr>
      <w:tr w:rsidR="008E2439" w:rsidRPr="00521E87" w14:paraId="091DBCD8"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9CF46DD" w14:textId="77777777" w:rsidR="008E2439" w:rsidRPr="00521E87" w:rsidRDefault="008E2439" w:rsidP="00860B94">
            <w:pPr>
              <w:jc w:val="center"/>
              <w:rPr>
                <w:sz w:val="22"/>
                <w:szCs w:val="22"/>
                <w:lang w:eastAsia="ru-RU"/>
              </w:rPr>
            </w:pPr>
            <w:r w:rsidRPr="00521E87">
              <w:rPr>
                <w:sz w:val="22"/>
                <w:szCs w:val="22"/>
                <w:lang w:eastAsia="ru-RU"/>
              </w:rPr>
              <w:t>3</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6FDE4993" w14:textId="77777777" w:rsidR="008E2439" w:rsidRPr="00521E87" w:rsidRDefault="008E2439" w:rsidP="00C34CC4">
            <w:pPr>
              <w:jc w:val="both"/>
              <w:rPr>
                <w:sz w:val="22"/>
                <w:szCs w:val="22"/>
                <w:lang w:eastAsia="ru-RU"/>
              </w:rPr>
            </w:pPr>
            <w:r w:rsidRPr="00521E87">
              <w:rPr>
                <w:sz w:val="22"/>
                <w:szCs w:val="22"/>
                <w:lang w:eastAsia="ru-RU"/>
              </w:rPr>
              <w:t>Ученое звание, дата присуждения</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tcPr>
          <w:p w14:paraId="3DB97C92" w14:textId="2D1A3D5D" w:rsidR="008E2439" w:rsidRPr="00521E87" w:rsidRDefault="00777291" w:rsidP="00777291">
            <w:pPr>
              <w:jc w:val="center"/>
              <w:rPr>
                <w:sz w:val="22"/>
                <w:szCs w:val="22"/>
                <w:lang w:val="kk-KZ" w:eastAsia="ru-RU"/>
              </w:rPr>
            </w:pPr>
            <w:r w:rsidRPr="00521E87">
              <w:rPr>
                <w:sz w:val="22"/>
                <w:szCs w:val="22"/>
                <w:lang w:eastAsia="ru-RU"/>
              </w:rPr>
              <w:t>Ассоци</w:t>
            </w:r>
            <w:r w:rsidR="004C7313" w:rsidRPr="00521E87">
              <w:rPr>
                <w:sz w:val="22"/>
                <w:szCs w:val="22"/>
                <w:lang w:eastAsia="ru-RU"/>
              </w:rPr>
              <w:t>и</w:t>
            </w:r>
            <w:r w:rsidRPr="00521E87">
              <w:rPr>
                <w:sz w:val="22"/>
                <w:szCs w:val="22"/>
                <w:lang w:eastAsia="ru-RU"/>
              </w:rPr>
              <w:t xml:space="preserve">рованный профессор по </w:t>
            </w:r>
            <w:r w:rsidRPr="00521E87">
              <w:rPr>
                <w:sz w:val="22"/>
                <w:szCs w:val="22"/>
                <w:lang w:val="kk-KZ"/>
              </w:rPr>
              <w:t xml:space="preserve"> </w:t>
            </w:r>
            <w:proofErr w:type="spellStart"/>
            <w:r w:rsidRPr="00521E87">
              <w:rPr>
                <w:sz w:val="22"/>
                <w:szCs w:val="22"/>
                <w:lang w:val="kk-KZ"/>
              </w:rPr>
              <w:t>специаль</w:t>
            </w:r>
            <w:r w:rsidRPr="00521E87">
              <w:rPr>
                <w:sz w:val="22"/>
                <w:szCs w:val="22"/>
                <w:lang w:val="kk-KZ"/>
              </w:rPr>
              <w:softHyphen/>
              <w:t>ности</w:t>
            </w:r>
            <w:proofErr w:type="spellEnd"/>
            <w:r w:rsidRPr="00521E87">
              <w:rPr>
                <w:sz w:val="22"/>
                <w:szCs w:val="22"/>
                <w:lang w:val="kk-KZ" w:eastAsia="ru-RU"/>
              </w:rPr>
              <w:t>–Математика,</w:t>
            </w:r>
            <w:r w:rsidR="003A1B46" w:rsidRPr="003A1B46">
              <w:rPr>
                <w:sz w:val="22"/>
                <w:szCs w:val="22"/>
                <w:lang w:val="ru-RU" w:eastAsia="ru-RU"/>
              </w:rPr>
              <w:t xml:space="preserve"> </w:t>
            </w:r>
            <w:r w:rsidRPr="00521E87">
              <w:rPr>
                <w:sz w:val="22"/>
                <w:szCs w:val="22"/>
                <w:lang w:val="kk-KZ" w:eastAsia="ru-RU"/>
              </w:rPr>
              <w:t xml:space="preserve">2016 </w:t>
            </w:r>
            <w:proofErr w:type="spellStart"/>
            <w:r w:rsidRPr="00521E87">
              <w:rPr>
                <w:sz w:val="22"/>
                <w:szCs w:val="22"/>
                <w:lang w:val="kk-KZ" w:eastAsia="ru-RU"/>
              </w:rPr>
              <w:t>год</w:t>
            </w:r>
            <w:proofErr w:type="spellEnd"/>
            <w:r w:rsidRPr="00521E87">
              <w:rPr>
                <w:sz w:val="22"/>
                <w:szCs w:val="22"/>
                <w:lang w:val="kk-KZ" w:eastAsia="ru-RU"/>
              </w:rPr>
              <w:t>,</w:t>
            </w:r>
          </w:p>
          <w:p w14:paraId="0FECC3BC" w14:textId="77777777" w:rsidR="00777291" w:rsidRPr="00521E87" w:rsidRDefault="00777291" w:rsidP="00777291">
            <w:pPr>
              <w:jc w:val="center"/>
              <w:rPr>
                <w:sz w:val="22"/>
                <w:szCs w:val="22"/>
                <w:lang w:eastAsia="ru-RU"/>
              </w:rPr>
            </w:pPr>
            <w:r w:rsidRPr="00521E87">
              <w:rPr>
                <w:sz w:val="22"/>
                <w:szCs w:val="22"/>
                <w:lang w:val="kk-KZ" w:eastAsia="ru-RU"/>
              </w:rPr>
              <w:t>ДЦ №</w:t>
            </w:r>
            <w:r w:rsidRPr="00521E87">
              <w:rPr>
                <w:sz w:val="22"/>
                <w:szCs w:val="22"/>
              </w:rPr>
              <w:t>000</w:t>
            </w:r>
            <w:r w:rsidRPr="00521E87">
              <w:rPr>
                <w:sz w:val="22"/>
                <w:szCs w:val="22"/>
                <w:lang w:val="kk-KZ"/>
              </w:rPr>
              <w:t>0190, от 23 декабря</w:t>
            </w:r>
            <w:r w:rsidR="00F5378D" w:rsidRPr="00521E87">
              <w:rPr>
                <w:sz w:val="22"/>
                <w:szCs w:val="22"/>
                <w:lang w:val="kk-KZ"/>
              </w:rPr>
              <w:t xml:space="preserve"> 2016 г.</w:t>
            </w:r>
          </w:p>
        </w:tc>
      </w:tr>
      <w:tr w:rsidR="008E2439" w:rsidRPr="00521E87" w14:paraId="6AC4553C"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54E27120" w14:textId="77777777" w:rsidR="008E2439" w:rsidRPr="00521E87" w:rsidRDefault="008E2439" w:rsidP="00860B94">
            <w:pPr>
              <w:jc w:val="center"/>
              <w:rPr>
                <w:sz w:val="22"/>
                <w:szCs w:val="22"/>
                <w:lang w:eastAsia="ru-RU"/>
              </w:rPr>
            </w:pPr>
            <w:r w:rsidRPr="00521E87">
              <w:rPr>
                <w:sz w:val="22"/>
                <w:szCs w:val="22"/>
                <w:lang w:eastAsia="ru-RU"/>
              </w:rPr>
              <w:t>4</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E1ABD7B" w14:textId="77777777" w:rsidR="008E2439" w:rsidRPr="00521E87" w:rsidRDefault="008E2439" w:rsidP="00C34CC4">
            <w:pPr>
              <w:jc w:val="both"/>
              <w:rPr>
                <w:sz w:val="22"/>
                <w:szCs w:val="22"/>
                <w:lang w:eastAsia="ru-RU"/>
              </w:rPr>
            </w:pPr>
            <w:r w:rsidRPr="00521E87">
              <w:rPr>
                <w:sz w:val="22"/>
                <w:szCs w:val="22"/>
                <w:lang w:eastAsia="ru-RU"/>
              </w:rPr>
              <w:t>Почетное звание, дата присуждения</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tcPr>
          <w:p w14:paraId="32E3DDE4" w14:textId="77777777" w:rsidR="008E2439" w:rsidRPr="00521E87" w:rsidRDefault="008E2439" w:rsidP="00C34CC4">
            <w:pPr>
              <w:jc w:val="center"/>
              <w:rPr>
                <w:sz w:val="22"/>
                <w:szCs w:val="22"/>
                <w:lang w:eastAsia="ru-RU"/>
              </w:rPr>
            </w:pPr>
          </w:p>
        </w:tc>
      </w:tr>
      <w:tr w:rsidR="008E2439" w:rsidRPr="00521E87" w14:paraId="6472E676"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906BDBC" w14:textId="77777777" w:rsidR="008E2439" w:rsidRPr="00521E87" w:rsidRDefault="008E2439" w:rsidP="00860B94">
            <w:pPr>
              <w:jc w:val="center"/>
              <w:rPr>
                <w:sz w:val="22"/>
                <w:szCs w:val="22"/>
                <w:lang w:eastAsia="ru-RU"/>
              </w:rPr>
            </w:pPr>
            <w:r w:rsidRPr="00521E87">
              <w:rPr>
                <w:sz w:val="22"/>
                <w:szCs w:val="22"/>
                <w:lang w:eastAsia="ru-RU"/>
              </w:rPr>
              <w:t>5</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62A98E2A" w14:textId="729FE7D3" w:rsidR="008E2439" w:rsidRPr="00521E87" w:rsidRDefault="008E2439" w:rsidP="00597A47">
            <w:pPr>
              <w:jc w:val="both"/>
              <w:rPr>
                <w:sz w:val="22"/>
                <w:szCs w:val="22"/>
                <w:lang w:eastAsia="ru-RU"/>
              </w:rPr>
            </w:pPr>
            <w:r w:rsidRPr="00521E87">
              <w:rPr>
                <w:sz w:val="22"/>
                <w:szCs w:val="22"/>
                <w:lang w:eastAsia="ru-RU"/>
              </w:rPr>
              <w:t xml:space="preserve">Должность </w:t>
            </w:r>
            <w:r w:rsidR="00A614FC" w:rsidRPr="00521E87">
              <w:rPr>
                <w:sz w:val="22"/>
                <w:szCs w:val="22"/>
                <w:lang w:eastAsia="ru-RU"/>
              </w:rPr>
              <w:t>(дата и номер приказа о назначении на должность)</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953F8AD" w14:textId="77777777" w:rsidR="00521E87" w:rsidRPr="00521E87" w:rsidRDefault="009666AF" w:rsidP="009666AF">
            <w:pPr>
              <w:jc w:val="both"/>
              <w:rPr>
                <w:sz w:val="22"/>
                <w:szCs w:val="22"/>
                <w:lang w:eastAsia="ru-RU"/>
              </w:rPr>
            </w:pPr>
            <w:r w:rsidRPr="00521E87">
              <w:rPr>
                <w:sz w:val="22"/>
                <w:szCs w:val="22"/>
                <w:lang w:eastAsia="ru-RU"/>
              </w:rPr>
              <w:t>Главный</w:t>
            </w:r>
            <w:r w:rsidR="002B7D64" w:rsidRPr="00521E87">
              <w:rPr>
                <w:sz w:val="22"/>
                <w:szCs w:val="22"/>
                <w:lang w:eastAsia="ru-RU"/>
              </w:rPr>
              <w:t xml:space="preserve"> научный сотрудник</w:t>
            </w:r>
            <w:r w:rsidR="00D9154B" w:rsidRPr="00521E87">
              <w:rPr>
                <w:sz w:val="22"/>
                <w:szCs w:val="22"/>
                <w:lang w:val="kk-KZ" w:eastAsia="ru-RU"/>
              </w:rPr>
              <w:t xml:space="preserve"> РГП </w:t>
            </w:r>
            <w:r w:rsidR="00D9154B" w:rsidRPr="00521E87">
              <w:rPr>
                <w:sz w:val="22"/>
                <w:szCs w:val="22"/>
                <w:lang w:eastAsia="ru-RU"/>
              </w:rPr>
              <w:t>«Институт Математики и Математического Моделирования» КН МОН РК</w:t>
            </w:r>
            <w:r w:rsidR="00FC7A1C" w:rsidRPr="00521E87">
              <w:rPr>
                <w:sz w:val="22"/>
                <w:szCs w:val="22"/>
                <w:lang w:eastAsia="ru-RU"/>
              </w:rPr>
              <w:t>,</w:t>
            </w:r>
            <w:r w:rsidR="00E77EBE" w:rsidRPr="00521E87">
              <w:rPr>
                <w:sz w:val="22"/>
                <w:szCs w:val="22"/>
                <w:lang w:eastAsia="ru-RU"/>
              </w:rPr>
              <w:t xml:space="preserve"> </w:t>
            </w:r>
            <w:r w:rsidR="006158A5" w:rsidRPr="00521E87">
              <w:rPr>
                <w:sz w:val="22"/>
                <w:szCs w:val="22"/>
                <w:lang w:val="kk-KZ" w:eastAsia="ru-RU"/>
              </w:rPr>
              <w:t>03</w:t>
            </w:r>
            <w:r w:rsidR="00B5483E" w:rsidRPr="00521E87">
              <w:rPr>
                <w:sz w:val="22"/>
                <w:szCs w:val="22"/>
                <w:lang w:eastAsia="ru-RU"/>
              </w:rPr>
              <w:t xml:space="preserve"> </w:t>
            </w:r>
            <w:r w:rsidR="006158A5" w:rsidRPr="00521E87">
              <w:rPr>
                <w:sz w:val="22"/>
                <w:szCs w:val="22"/>
                <w:lang w:eastAsia="ru-RU"/>
              </w:rPr>
              <w:t>ноября</w:t>
            </w:r>
            <w:r w:rsidR="00B5483E" w:rsidRPr="00521E87">
              <w:rPr>
                <w:sz w:val="22"/>
                <w:szCs w:val="22"/>
                <w:lang w:eastAsia="ru-RU"/>
              </w:rPr>
              <w:t xml:space="preserve"> </w:t>
            </w:r>
            <w:r w:rsidR="00E77EBE" w:rsidRPr="00521E87">
              <w:rPr>
                <w:sz w:val="22"/>
                <w:szCs w:val="22"/>
                <w:lang w:eastAsia="ru-RU"/>
              </w:rPr>
              <w:t>20</w:t>
            </w:r>
            <w:r w:rsidRPr="00521E87">
              <w:rPr>
                <w:sz w:val="22"/>
                <w:szCs w:val="22"/>
                <w:lang w:eastAsia="ru-RU"/>
              </w:rPr>
              <w:t>1</w:t>
            </w:r>
            <w:r w:rsidR="006158A5" w:rsidRPr="00521E87">
              <w:rPr>
                <w:sz w:val="22"/>
                <w:szCs w:val="22"/>
                <w:lang w:eastAsia="ru-RU"/>
              </w:rPr>
              <w:t>4</w:t>
            </w:r>
            <w:r w:rsidR="00E77EBE" w:rsidRPr="00521E87">
              <w:rPr>
                <w:sz w:val="22"/>
                <w:szCs w:val="22"/>
                <w:lang w:eastAsia="ru-RU"/>
              </w:rPr>
              <w:t xml:space="preserve"> г.</w:t>
            </w:r>
            <w:r w:rsidR="00B5483E" w:rsidRPr="00521E87">
              <w:rPr>
                <w:sz w:val="22"/>
                <w:szCs w:val="22"/>
                <w:lang w:eastAsia="ru-RU"/>
              </w:rPr>
              <w:t xml:space="preserve"> </w:t>
            </w:r>
          </w:p>
          <w:p w14:paraId="1DBFDC4B" w14:textId="4E64BA82" w:rsidR="00D9154B" w:rsidRPr="00521E87" w:rsidRDefault="00B5483E" w:rsidP="009666AF">
            <w:pPr>
              <w:jc w:val="both"/>
              <w:rPr>
                <w:sz w:val="22"/>
                <w:szCs w:val="22"/>
                <w:lang w:val="kk-KZ" w:eastAsia="ru-RU"/>
              </w:rPr>
            </w:pPr>
            <w:r w:rsidRPr="00521E87">
              <w:rPr>
                <w:color w:val="000000" w:themeColor="text1"/>
                <w:sz w:val="22"/>
                <w:szCs w:val="22"/>
                <w:lang w:eastAsia="ru-RU"/>
              </w:rPr>
              <w:t xml:space="preserve">(Приказ № </w:t>
            </w:r>
            <w:r w:rsidR="006158A5" w:rsidRPr="00521E87">
              <w:rPr>
                <w:color w:val="000000" w:themeColor="text1"/>
                <w:sz w:val="22"/>
                <w:szCs w:val="22"/>
                <w:lang w:eastAsia="ru-RU"/>
              </w:rPr>
              <w:t>53</w:t>
            </w:r>
            <w:r w:rsidRPr="00521E87">
              <w:rPr>
                <w:color w:val="000000" w:themeColor="text1"/>
                <w:sz w:val="22"/>
                <w:szCs w:val="22"/>
                <w:lang w:eastAsia="ru-RU"/>
              </w:rPr>
              <w:t>)</w:t>
            </w:r>
            <w:r w:rsidR="009666AF" w:rsidRPr="00521E87">
              <w:rPr>
                <w:sz w:val="22"/>
                <w:szCs w:val="22"/>
                <w:lang w:eastAsia="ru-RU"/>
              </w:rPr>
              <w:t xml:space="preserve"> </w:t>
            </w:r>
          </w:p>
        </w:tc>
      </w:tr>
      <w:tr w:rsidR="008E2439" w:rsidRPr="00521E87" w14:paraId="02364EB5"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27002611" w14:textId="77777777" w:rsidR="008E2439" w:rsidRPr="00521E87" w:rsidRDefault="008E2439" w:rsidP="00860B94">
            <w:pPr>
              <w:jc w:val="center"/>
              <w:rPr>
                <w:sz w:val="22"/>
                <w:szCs w:val="22"/>
                <w:lang w:eastAsia="ru-RU"/>
              </w:rPr>
            </w:pPr>
            <w:r w:rsidRPr="00521E87">
              <w:rPr>
                <w:sz w:val="22"/>
                <w:szCs w:val="22"/>
                <w:lang w:eastAsia="ru-RU"/>
              </w:rPr>
              <w:t>6</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4BC134EA" w14:textId="77777777" w:rsidR="008E2439" w:rsidRPr="00521E87" w:rsidRDefault="008E2439" w:rsidP="00C34CC4">
            <w:pPr>
              <w:jc w:val="both"/>
              <w:rPr>
                <w:sz w:val="22"/>
                <w:szCs w:val="22"/>
                <w:lang w:eastAsia="ru-RU"/>
              </w:rPr>
            </w:pPr>
            <w:r w:rsidRPr="00521E87">
              <w:rPr>
                <w:sz w:val="22"/>
                <w:szCs w:val="22"/>
                <w:lang w:eastAsia="ru-RU"/>
              </w:rPr>
              <w:t>Стаж научной, научно-педагогической деятельности</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4E17CD93" w14:textId="5C9A34DF" w:rsidR="008E2439" w:rsidRPr="00521E87" w:rsidRDefault="008E2439" w:rsidP="009666AF">
            <w:pPr>
              <w:jc w:val="both"/>
              <w:rPr>
                <w:sz w:val="22"/>
                <w:szCs w:val="22"/>
                <w:lang w:eastAsia="ru-RU"/>
              </w:rPr>
            </w:pPr>
            <w:r w:rsidRPr="00521E87">
              <w:rPr>
                <w:sz w:val="22"/>
                <w:szCs w:val="22"/>
                <w:lang w:eastAsia="ru-RU"/>
              </w:rPr>
              <w:t xml:space="preserve">Всего </w:t>
            </w:r>
            <w:r w:rsidR="00EC0260" w:rsidRPr="00521E87">
              <w:rPr>
                <w:b/>
                <w:sz w:val="22"/>
                <w:szCs w:val="22"/>
                <w:u w:val="single"/>
                <w:lang w:eastAsia="ru-RU"/>
              </w:rPr>
              <w:t>1</w:t>
            </w:r>
            <w:r w:rsidR="006158A5" w:rsidRPr="00521E87">
              <w:rPr>
                <w:b/>
                <w:sz w:val="22"/>
                <w:szCs w:val="22"/>
                <w:u w:val="single"/>
                <w:lang w:eastAsia="ru-RU"/>
              </w:rPr>
              <w:t>4</w:t>
            </w:r>
            <w:r w:rsidR="00C34CC4" w:rsidRPr="00521E87">
              <w:rPr>
                <w:sz w:val="22"/>
                <w:szCs w:val="22"/>
                <w:lang w:eastAsia="ru-RU"/>
              </w:rPr>
              <w:t xml:space="preserve"> </w:t>
            </w:r>
            <w:r w:rsidRPr="00521E87">
              <w:rPr>
                <w:sz w:val="22"/>
                <w:szCs w:val="22"/>
                <w:lang w:eastAsia="ru-RU"/>
              </w:rPr>
              <w:t xml:space="preserve">лет, в том числе в должности </w:t>
            </w:r>
            <w:r w:rsidR="006158A5" w:rsidRPr="00521E87">
              <w:rPr>
                <w:b/>
                <w:bCs/>
                <w:sz w:val="22"/>
                <w:szCs w:val="22"/>
                <w:u w:val="single"/>
                <w:lang w:eastAsia="ru-RU"/>
              </w:rPr>
              <w:t>7</w:t>
            </w:r>
            <w:r w:rsidR="00C34CC4" w:rsidRPr="00521E87">
              <w:rPr>
                <w:sz w:val="22"/>
                <w:szCs w:val="22"/>
                <w:lang w:eastAsia="ru-RU"/>
              </w:rPr>
              <w:t xml:space="preserve"> </w:t>
            </w:r>
            <w:r w:rsidR="009666AF" w:rsidRPr="00521E87">
              <w:rPr>
                <w:sz w:val="22"/>
                <w:szCs w:val="22"/>
                <w:lang w:eastAsia="ru-RU"/>
              </w:rPr>
              <w:t>лет</w:t>
            </w:r>
          </w:p>
        </w:tc>
      </w:tr>
      <w:tr w:rsidR="008E2439" w:rsidRPr="00521E87" w14:paraId="0A73D6CA"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7876221C" w14:textId="77777777" w:rsidR="008E2439" w:rsidRPr="00521E87" w:rsidRDefault="008E2439" w:rsidP="00860B94">
            <w:pPr>
              <w:jc w:val="center"/>
              <w:rPr>
                <w:sz w:val="22"/>
                <w:szCs w:val="22"/>
                <w:lang w:eastAsia="ru-RU"/>
              </w:rPr>
            </w:pPr>
            <w:r w:rsidRPr="00521E87">
              <w:rPr>
                <w:sz w:val="22"/>
                <w:szCs w:val="22"/>
                <w:lang w:eastAsia="ru-RU"/>
              </w:rPr>
              <w:t>7</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67077A64" w14:textId="22EB3584" w:rsidR="008E2439" w:rsidRPr="00521E87" w:rsidRDefault="008E2439" w:rsidP="00C34CC4">
            <w:pPr>
              <w:jc w:val="both"/>
              <w:rPr>
                <w:sz w:val="22"/>
                <w:szCs w:val="22"/>
                <w:lang w:eastAsia="ru-RU"/>
              </w:rPr>
            </w:pPr>
            <w:r w:rsidRPr="00521E87">
              <w:rPr>
                <w:sz w:val="22"/>
                <w:szCs w:val="22"/>
                <w:lang w:eastAsia="ru-RU"/>
              </w:rPr>
              <w:t>Количество научных статей после получения ученого звания ассоциированного профессора (доцента)</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7D85195B" w14:textId="3E22F75A" w:rsidR="00521E87" w:rsidRPr="00521E87" w:rsidRDefault="00521E87" w:rsidP="00521E87">
            <w:pPr>
              <w:rPr>
                <w:sz w:val="22"/>
                <w:szCs w:val="22"/>
              </w:rPr>
            </w:pPr>
            <w:r w:rsidRPr="00521E87">
              <w:rPr>
                <w:color w:val="000000"/>
                <w:spacing w:val="2"/>
                <w:sz w:val="22"/>
                <w:szCs w:val="22"/>
                <w:shd w:val="clear" w:color="auto" w:fill="FFFFFF"/>
              </w:rPr>
              <w:t xml:space="preserve">Всего </w:t>
            </w:r>
            <w:r w:rsidRPr="00521E87">
              <w:rPr>
                <w:b/>
                <w:bCs/>
                <w:color w:val="000000"/>
                <w:spacing w:val="2"/>
                <w:sz w:val="22"/>
                <w:szCs w:val="22"/>
                <w:shd w:val="clear" w:color="auto" w:fill="FFFFFF"/>
              </w:rPr>
              <w:t>3</w:t>
            </w:r>
            <w:r w:rsidR="00CF130E" w:rsidRPr="00CF130E">
              <w:rPr>
                <w:b/>
                <w:bCs/>
                <w:color w:val="000000"/>
                <w:spacing w:val="2"/>
                <w:sz w:val="22"/>
                <w:szCs w:val="22"/>
                <w:shd w:val="clear" w:color="auto" w:fill="FFFFFF"/>
              </w:rPr>
              <w:t>7</w:t>
            </w:r>
            <w:r w:rsidRPr="00521E87">
              <w:rPr>
                <w:color w:val="000000"/>
                <w:spacing w:val="2"/>
                <w:sz w:val="22"/>
                <w:szCs w:val="22"/>
                <w:shd w:val="clear" w:color="auto" w:fill="FFFFFF"/>
              </w:rPr>
              <w:t>,</w:t>
            </w:r>
            <w:r w:rsidRPr="00521E87">
              <w:rPr>
                <w:color w:val="000000"/>
                <w:spacing w:val="2"/>
                <w:sz w:val="22"/>
                <w:szCs w:val="22"/>
              </w:rPr>
              <w:br/>
            </w:r>
            <w:r w:rsidRPr="00521E87">
              <w:rPr>
                <w:color w:val="000000"/>
                <w:spacing w:val="2"/>
                <w:sz w:val="22"/>
                <w:szCs w:val="22"/>
                <w:shd w:val="clear" w:color="auto" w:fill="FFFFFF"/>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Pr="00521E87">
              <w:rPr>
                <w:b/>
                <w:bCs/>
                <w:color w:val="000000"/>
                <w:spacing w:val="2"/>
                <w:sz w:val="22"/>
                <w:szCs w:val="22"/>
                <w:shd w:val="clear" w:color="auto" w:fill="FFFFFF"/>
              </w:rPr>
              <w:t>3</w:t>
            </w:r>
            <w:r w:rsidR="00CF130E" w:rsidRPr="00CF130E">
              <w:rPr>
                <w:b/>
                <w:bCs/>
                <w:color w:val="000000"/>
                <w:spacing w:val="2"/>
                <w:sz w:val="22"/>
                <w:szCs w:val="22"/>
                <w:shd w:val="clear" w:color="auto" w:fill="FFFFFF"/>
              </w:rPr>
              <w:t>7</w:t>
            </w:r>
            <w:r w:rsidRPr="00521E87">
              <w:rPr>
                <w:color w:val="000000"/>
                <w:spacing w:val="2"/>
                <w:sz w:val="22"/>
                <w:szCs w:val="22"/>
                <w:shd w:val="clear" w:color="auto" w:fill="FFFFFF"/>
              </w:rPr>
              <w:t xml:space="preserve">, Scopus (Скопус) или JSTOR (ДЖЕЙСТОР) </w:t>
            </w:r>
            <w:r w:rsidRPr="00521E87">
              <w:rPr>
                <w:b/>
                <w:bCs/>
                <w:color w:val="000000"/>
                <w:spacing w:val="2"/>
                <w:sz w:val="22"/>
                <w:szCs w:val="22"/>
                <w:shd w:val="clear" w:color="auto" w:fill="FFFFFF"/>
              </w:rPr>
              <w:t>3</w:t>
            </w:r>
            <w:r w:rsidR="00CF130E" w:rsidRPr="00CF130E">
              <w:rPr>
                <w:b/>
                <w:bCs/>
                <w:color w:val="000000"/>
                <w:spacing w:val="2"/>
                <w:sz w:val="22"/>
                <w:szCs w:val="22"/>
                <w:shd w:val="clear" w:color="auto" w:fill="FFFFFF"/>
              </w:rPr>
              <w:t>7</w:t>
            </w:r>
            <w:r w:rsidRPr="00521E87">
              <w:rPr>
                <w:color w:val="000000"/>
                <w:spacing w:val="2"/>
                <w:sz w:val="22"/>
                <w:szCs w:val="22"/>
                <w:shd w:val="clear" w:color="auto" w:fill="FFFFFF"/>
              </w:rPr>
              <w:t>,</w:t>
            </w:r>
          </w:p>
          <w:p w14:paraId="24EF4697" w14:textId="2D2EF54B" w:rsidR="008E2439" w:rsidRPr="00521E87" w:rsidRDefault="008E2439" w:rsidP="00D9154B">
            <w:pPr>
              <w:jc w:val="both"/>
              <w:rPr>
                <w:sz w:val="22"/>
                <w:szCs w:val="22"/>
                <w:lang w:eastAsia="ru-RU"/>
              </w:rPr>
            </w:pPr>
          </w:p>
        </w:tc>
      </w:tr>
      <w:tr w:rsidR="008E2439" w:rsidRPr="00521E87" w14:paraId="3AABD4D4"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1903C53F" w14:textId="77777777" w:rsidR="008E2439" w:rsidRPr="00521E87" w:rsidRDefault="008E2439" w:rsidP="00860B94">
            <w:pPr>
              <w:jc w:val="center"/>
              <w:rPr>
                <w:sz w:val="22"/>
                <w:szCs w:val="22"/>
                <w:lang w:eastAsia="ru-RU"/>
              </w:rPr>
            </w:pPr>
            <w:r w:rsidRPr="00521E87">
              <w:rPr>
                <w:sz w:val="22"/>
                <w:szCs w:val="22"/>
                <w:lang w:eastAsia="ru-RU"/>
              </w:rPr>
              <w:t>8</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40B2CEC3" w14:textId="77777777" w:rsidR="008E2439" w:rsidRPr="00521E87" w:rsidRDefault="008E2439" w:rsidP="00C34CC4">
            <w:pPr>
              <w:jc w:val="both"/>
              <w:rPr>
                <w:sz w:val="22"/>
                <w:szCs w:val="22"/>
                <w:lang w:eastAsia="ru-RU"/>
              </w:rPr>
            </w:pPr>
            <w:r w:rsidRPr="00521E87">
              <w:rPr>
                <w:sz w:val="22"/>
                <w:szCs w:val="22"/>
                <w:lang w:eastAsia="ru-RU"/>
              </w:rPr>
              <w:t>Количество, изданных за последние 5 лет монографий, учебников, единолично написанных учебных (учебно-методическое) пособий</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26B2F69E" w14:textId="77777777" w:rsidR="008E2439" w:rsidRPr="00521E87" w:rsidRDefault="000046FA" w:rsidP="00C34CC4">
            <w:pPr>
              <w:jc w:val="center"/>
              <w:rPr>
                <w:b/>
                <w:sz w:val="22"/>
                <w:szCs w:val="22"/>
                <w:u w:val="single"/>
                <w:lang w:val="kk-KZ" w:eastAsia="ru-RU"/>
              </w:rPr>
            </w:pPr>
            <w:r w:rsidRPr="00521E87">
              <w:rPr>
                <w:b/>
                <w:sz w:val="22"/>
                <w:szCs w:val="22"/>
                <w:u w:val="single"/>
                <w:lang w:val="kk-KZ" w:eastAsia="ru-RU"/>
              </w:rPr>
              <w:t>2</w:t>
            </w:r>
            <w:r w:rsidR="00F5378D" w:rsidRPr="00521E87">
              <w:rPr>
                <w:b/>
                <w:sz w:val="22"/>
                <w:szCs w:val="22"/>
                <w:u w:val="single"/>
                <w:lang w:val="kk-KZ" w:eastAsia="ru-RU"/>
              </w:rPr>
              <w:t xml:space="preserve"> </w:t>
            </w:r>
            <w:r w:rsidR="00F5378D" w:rsidRPr="00521E87">
              <w:rPr>
                <w:sz w:val="22"/>
                <w:szCs w:val="22"/>
                <w:lang w:val="kk-KZ" w:eastAsia="ru-RU"/>
              </w:rPr>
              <w:t xml:space="preserve">монографий </w:t>
            </w:r>
          </w:p>
        </w:tc>
      </w:tr>
      <w:tr w:rsidR="008E2439" w:rsidRPr="00521E87" w14:paraId="0273826F"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6D10A327" w14:textId="77777777" w:rsidR="008E2439" w:rsidRPr="00521E87" w:rsidRDefault="008E2439" w:rsidP="00860B94">
            <w:pPr>
              <w:jc w:val="center"/>
              <w:rPr>
                <w:sz w:val="22"/>
                <w:szCs w:val="22"/>
                <w:lang w:eastAsia="ru-RU"/>
              </w:rPr>
            </w:pPr>
            <w:r w:rsidRPr="00521E87">
              <w:rPr>
                <w:sz w:val="22"/>
                <w:szCs w:val="22"/>
                <w:lang w:eastAsia="ru-RU"/>
              </w:rPr>
              <w:t>9</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324FFCB7" w14:textId="77777777" w:rsidR="008E2439" w:rsidRPr="00521E87" w:rsidRDefault="008E2439" w:rsidP="00C34CC4">
            <w:pPr>
              <w:jc w:val="both"/>
              <w:rPr>
                <w:sz w:val="22"/>
                <w:szCs w:val="22"/>
                <w:lang w:eastAsia="ru-RU"/>
              </w:rPr>
            </w:pPr>
            <w:r w:rsidRPr="00521E87">
              <w:rPr>
                <w:sz w:val="22"/>
                <w:szCs w:val="22"/>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tcPr>
          <w:p w14:paraId="419EC189" w14:textId="77777777" w:rsidR="008E2439" w:rsidRPr="00521E87" w:rsidRDefault="000046FA" w:rsidP="00C34CC4">
            <w:pPr>
              <w:jc w:val="center"/>
              <w:rPr>
                <w:sz w:val="22"/>
                <w:szCs w:val="22"/>
                <w:lang w:eastAsia="ru-RU"/>
              </w:rPr>
            </w:pPr>
            <w:r w:rsidRPr="00521E87">
              <w:rPr>
                <w:sz w:val="22"/>
                <w:szCs w:val="22"/>
                <w:lang w:eastAsia="ru-RU"/>
              </w:rPr>
              <w:t>Касымов Айдын Адилович, Доктор философии (</w:t>
            </w:r>
            <w:r w:rsidRPr="00521E87">
              <w:rPr>
                <w:sz w:val="22"/>
                <w:szCs w:val="22"/>
                <w:lang w:val="en-US" w:eastAsia="ru-RU"/>
              </w:rPr>
              <w:t>PhD</w:t>
            </w:r>
            <w:r w:rsidRPr="00521E87">
              <w:rPr>
                <w:sz w:val="22"/>
                <w:szCs w:val="22"/>
                <w:lang w:eastAsia="ru-RU"/>
              </w:rPr>
              <w:t>)</w:t>
            </w:r>
            <w:r w:rsidRPr="00521E87">
              <w:rPr>
                <w:sz w:val="22"/>
                <w:szCs w:val="22"/>
                <w:lang w:val="kk-KZ"/>
              </w:rPr>
              <w:t xml:space="preserve"> по специаль</w:t>
            </w:r>
            <w:r w:rsidRPr="00521E87">
              <w:rPr>
                <w:sz w:val="22"/>
                <w:szCs w:val="22"/>
                <w:lang w:val="kk-KZ"/>
              </w:rPr>
              <w:softHyphen/>
              <w:t xml:space="preserve">ности </w:t>
            </w:r>
            <w:r w:rsidRPr="00521E87">
              <w:rPr>
                <w:sz w:val="22"/>
                <w:szCs w:val="22"/>
                <w:lang w:eastAsia="ru-RU"/>
              </w:rPr>
              <w:t>6</w:t>
            </w:r>
            <w:r w:rsidRPr="00521E87">
              <w:rPr>
                <w:sz w:val="22"/>
                <w:szCs w:val="22"/>
                <w:lang w:val="en-US" w:eastAsia="ru-RU"/>
              </w:rPr>
              <w:t>D</w:t>
            </w:r>
            <w:r w:rsidRPr="00521E87">
              <w:rPr>
                <w:sz w:val="22"/>
                <w:szCs w:val="22"/>
                <w:lang w:eastAsia="ru-RU"/>
              </w:rPr>
              <w:t>060100</w:t>
            </w:r>
            <w:r w:rsidRPr="00521E87">
              <w:rPr>
                <w:sz w:val="22"/>
                <w:szCs w:val="22"/>
                <w:lang w:val="kk-KZ" w:eastAsia="ru-RU"/>
              </w:rPr>
              <w:t xml:space="preserve"> – Математика с 2020 года</w:t>
            </w:r>
          </w:p>
        </w:tc>
      </w:tr>
      <w:tr w:rsidR="008E2439" w:rsidRPr="00521E87" w14:paraId="2F8CD02D"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245F91C0" w14:textId="77777777" w:rsidR="008E2439" w:rsidRPr="00521E87" w:rsidRDefault="008E2439" w:rsidP="00860B94">
            <w:pPr>
              <w:jc w:val="center"/>
              <w:rPr>
                <w:sz w:val="22"/>
                <w:szCs w:val="22"/>
                <w:lang w:eastAsia="ru-RU"/>
              </w:rPr>
            </w:pPr>
            <w:r w:rsidRPr="00521E87">
              <w:rPr>
                <w:sz w:val="22"/>
                <w:szCs w:val="22"/>
                <w:lang w:eastAsia="ru-RU"/>
              </w:rPr>
              <w:t>10</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016739CA" w14:textId="77777777" w:rsidR="008E2439" w:rsidRPr="00521E87" w:rsidRDefault="008E2439" w:rsidP="00C34CC4">
            <w:pPr>
              <w:jc w:val="both"/>
              <w:rPr>
                <w:sz w:val="22"/>
                <w:szCs w:val="22"/>
                <w:lang w:eastAsia="ru-RU"/>
              </w:rPr>
            </w:pPr>
            <w:r w:rsidRPr="00521E87">
              <w:rPr>
                <w:sz w:val="22"/>
                <w:szCs w:val="22"/>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tcPr>
          <w:p w14:paraId="27A29AB5" w14:textId="5DEAD340" w:rsidR="009467C0" w:rsidRPr="00521E87" w:rsidRDefault="000046FA" w:rsidP="009467C0">
            <w:pPr>
              <w:jc w:val="center"/>
              <w:rPr>
                <w:sz w:val="22"/>
                <w:szCs w:val="22"/>
                <w:lang w:eastAsia="ru-RU"/>
              </w:rPr>
            </w:pPr>
            <w:r w:rsidRPr="00521E87">
              <w:rPr>
                <w:sz w:val="22"/>
                <w:szCs w:val="22"/>
                <w:lang w:eastAsia="ru-RU"/>
              </w:rPr>
              <w:t>Касымов Айдын Адилович, Лауреат “</w:t>
            </w:r>
            <w:r w:rsidRPr="00521E87">
              <w:rPr>
                <w:sz w:val="22"/>
                <w:szCs w:val="22"/>
                <w:lang w:val="en-US" w:eastAsia="ru-RU"/>
              </w:rPr>
              <w:t>C</w:t>
            </w:r>
            <w:r w:rsidRPr="00521E87">
              <w:rPr>
                <w:sz w:val="22"/>
                <w:szCs w:val="22"/>
                <w:lang w:val="kk-KZ" w:eastAsia="ru-RU"/>
              </w:rPr>
              <w:t>типендии для талантливых молодых ученых</w:t>
            </w:r>
            <w:r w:rsidRPr="00521E87">
              <w:rPr>
                <w:sz w:val="22"/>
                <w:szCs w:val="22"/>
                <w:lang w:eastAsia="ru-RU"/>
              </w:rPr>
              <w:t>”</w:t>
            </w:r>
            <w:r w:rsidRPr="00521E87">
              <w:rPr>
                <w:sz w:val="22"/>
                <w:szCs w:val="22"/>
                <w:lang w:val="kk-KZ" w:eastAsia="ru-RU"/>
              </w:rPr>
              <w:t xml:space="preserve"> от МОН РК</w:t>
            </w:r>
            <w:r w:rsidR="00F5378D" w:rsidRPr="00521E87">
              <w:rPr>
                <w:sz w:val="22"/>
                <w:szCs w:val="22"/>
                <w:lang w:val="kk-KZ" w:eastAsia="ru-RU"/>
              </w:rPr>
              <w:t xml:space="preserve"> </w:t>
            </w:r>
            <w:proofErr w:type="spellStart"/>
            <w:r w:rsidR="00F5378D" w:rsidRPr="00521E87">
              <w:rPr>
                <w:sz w:val="22"/>
                <w:szCs w:val="22"/>
                <w:lang w:val="kk-KZ" w:eastAsia="ru-RU"/>
              </w:rPr>
              <w:t>за</w:t>
            </w:r>
            <w:proofErr w:type="spellEnd"/>
            <w:r w:rsidRPr="00521E87">
              <w:rPr>
                <w:sz w:val="22"/>
                <w:szCs w:val="22"/>
                <w:lang w:val="kk-KZ" w:eastAsia="ru-RU"/>
              </w:rPr>
              <w:t xml:space="preserve"> 2019 </w:t>
            </w:r>
            <w:proofErr w:type="spellStart"/>
            <w:r w:rsidRPr="00521E87">
              <w:rPr>
                <w:sz w:val="22"/>
                <w:szCs w:val="22"/>
                <w:lang w:val="kk-KZ" w:eastAsia="ru-RU"/>
              </w:rPr>
              <w:t>год</w:t>
            </w:r>
            <w:proofErr w:type="spellEnd"/>
            <w:r w:rsidR="009467C0" w:rsidRPr="00521E87">
              <w:rPr>
                <w:sz w:val="22"/>
                <w:szCs w:val="22"/>
                <w:lang w:eastAsia="ru-RU"/>
              </w:rPr>
              <w:t>;</w:t>
            </w:r>
          </w:p>
          <w:p w14:paraId="7020A5FD" w14:textId="661ACF20" w:rsidR="009467C0" w:rsidRPr="00521E87" w:rsidRDefault="009467C0" w:rsidP="009467C0">
            <w:pPr>
              <w:jc w:val="center"/>
              <w:rPr>
                <w:sz w:val="22"/>
                <w:szCs w:val="22"/>
                <w:lang w:eastAsia="ru-RU"/>
              </w:rPr>
            </w:pPr>
            <w:proofErr w:type="spellStart"/>
            <w:r w:rsidRPr="00521E87">
              <w:rPr>
                <w:sz w:val="22"/>
                <w:szCs w:val="22"/>
                <w:lang w:val="kk-KZ" w:eastAsia="ru-RU"/>
              </w:rPr>
              <w:t>Каразым</w:t>
            </w:r>
            <w:proofErr w:type="spellEnd"/>
            <w:r w:rsidRPr="00521E87">
              <w:rPr>
                <w:sz w:val="22"/>
                <w:szCs w:val="22"/>
                <w:lang w:val="kk-KZ" w:eastAsia="ru-RU"/>
              </w:rPr>
              <w:t xml:space="preserve"> </w:t>
            </w:r>
            <w:proofErr w:type="spellStart"/>
            <w:r w:rsidRPr="00521E87">
              <w:rPr>
                <w:sz w:val="22"/>
                <w:szCs w:val="22"/>
                <w:lang w:val="kk-KZ" w:eastAsia="ru-RU"/>
              </w:rPr>
              <w:t>Мухтар</w:t>
            </w:r>
            <w:proofErr w:type="spellEnd"/>
            <w:r w:rsidRPr="00521E87">
              <w:rPr>
                <w:sz w:val="22"/>
                <w:szCs w:val="22"/>
                <w:lang w:val="kk-KZ" w:eastAsia="ru-RU"/>
              </w:rPr>
              <w:t xml:space="preserve">, </w:t>
            </w:r>
            <w:r w:rsidRPr="00521E87">
              <w:rPr>
                <w:sz w:val="22"/>
                <w:szCs w:val="22"/>
                <w:lang w:eastAsia="ru-RU"/>
              </w:rPr>
              <w:t>Лауреат</w:t>
            </w:r>
            <w:r w:rsidRPr="00521E87">
              <w:rPr>
                <w:sz w:val="22"/>
                <w:szCs w:val="22"/>
                <w:lang w:val="kk-KZ" w:eastAsia="ru-RU"/>
              </w:rPr>
              <w:t xml:space="preserve">  “</w:t>
            </w:r>
            <w:proofErr w:type="spellStart"/>
            <w:r w:rsidRPr="00521E87">
              <w:rPr>
                <w:sz w:val="22"/>
                <w:szCs w:val="22"/>
                <w:lang w:val="kk-KZ" w:eastAsia="ru-RU"/>
              </w:rPr>
              <w:t>Chebyshev</w:t>
            </w:r>
            <w:proofErr w:type="spellEnd"/>
            <w:r w:rsidRPr="00521E87">
              <w:rPr>
                <w:sz w:val="22"/>
                <w:szCs w:val="22"/>
                <w:lang w:val="kk-KZ" w:eastAsia="ru-RU"/>
              </w:rPr>
              <w:t xml:space="preserve"> </w:t>
            </w:r>
            <w:proofErr w:type="spellStart"/>
            <w:r w:rsidRPr="00521E87">
              <w:rPr>
                <w:sz w:val="22"/>
                <w:szCs w:val="22"/>
                <w:lang w:val="kk-KZ" w:eastAsia="ru-RU"/>
              </w:rPr>
              <w:t>grant</w:t>
            </w:r>
            <w:proofErr w:type="spellEnd"/>
            <w:r w:rsidRPr="00521E87">
              <w:rPr>
                <w:sz w:val="22"/>
                <w:szCs w:val="22"/>
                <w:lang w:val="kk-KZ" w:eastAsia="ru-RU"/>
              </w:rPr>
              <w:t xml:space="preserve">”, </w:t>
            </w:r>
            <w:r w:rsidRPr="00521E87">
              <w:rPr>
                <w:sz w:val="22"/>
                <w:szCs w:val="22"/>
                <w:lang w:eastAsia="ru-RU"/>
              </w:rPr>
              <w:t>Россия 2022</w:t>
            </w:r>
          </w:p>
        </w:tc>
      </w:tr>
      <w:tr w:rsidR="008E2439" w:rsidRPr="00521E87" w14:paraId="6E23D6B9" w14:textId="77777777" w:rsidTr="00521E87">
        <w:tc>
          <w:tcPr>
            <w:tcW w:w="0" w:type="auto"/>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577258B5" w14:textId="3D5F3DA4" w:rsidR="008E2439" w:rsidRPr="00521E87" w:rsidRDefault="008E2439" w:rsidP="00860B94">
            <w:pPr>
              <w:jc w:val="center"/>
              <w:rPr>
                <w:sz w:val="22"/>
                <w:szCs w:val="22"/>
                <w:lang w:val="en-US" w:eastAsia="ru-RU"/>
              </w:rPr>
            </w:pPr>
            <w:r w:rsidRPr="00521E87">
              <w:rPr>
                <w:sz w:val="22"/>
                <w:szCs w:val="22"/>
                <w:lang w:eastAsia="ru-RU"/>
              </w:rPr>
              <w:t>1</w:t>
            </w:r>
            <w:r w:rsidR="005F6958" w:rsidRPr="00521E87">
              <w:rPr>
                <w:sz w:val="22"/>
                <w:szCs w:val="22"/>
                <w:lang w:val="en-US" w:eastAsia="ru-RU"/>
              </w:rPr>
              <w:t>1</w:t>
            </w:r>
          </w:p>
        </w:tc>
        <w:tc>
          <w:tcPr>
            <w:tcW w:w="5229"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58C1EA06" w14:textId="77777777" w:rsidR="008E2439" w:rsidRPr="00521E87" w:rsidRDefault="008E2439" w:rsidP="00C34CC4">
            <w:pPr>
              <w:jc w:val="both"/>
              <w:rPr>
                <w:sz w:val="22"/>
                <w:szCs w:val="22"/>
                <w:lang w:eastAsia="ru-RU"/>
              </w:rPr>
            </w:pPr>
            <w:r w:rsidRPr="00521E87">
              <w:rPr>
                <w:sz w:val="22"/>
                <w:szCs w:val="22"/>
                <w:lang w:eastAsia="ru-RU"/>
              </w:rPr>
              <w:t>Дополнительная информация</w:t>
            </w:r>
          </w:p>
        </w:tc>
        <w:tc>
          <w:tcPr>
            <w:tcW w:w="4184" w:type="dxa"/>
            <w:tcBorders>
              <w:top w:val="single" w:sz="6" w:space="0" w:color="E8E8E8"/>
              <w:left w:val="single" w:sz="6" w:space="0" w:color="E8E8E8"/>
              <w:bottom w:val="single" w:sz="6" w:space="0" w:color="E8E8E8"/>
              <w:right w:val="single" w:sz="6" w:space="0" w:color="E8E8E8"/>
            </w:tcBorders>
            <w:shd w:val="clear" w:color="auto" w:fill="FFFFFF"/>
            <w:tcMar>
              <w:top w:w="60" w:type="dxa"/>
              <w:left w:w="60" w:type="dxa"/>
              <w:bottom w:w="60" w:type="dxa"/>
              <w:right w:w="60" w:type="dxa"/>
            </w:tcMar>
            <w:hideMark/>
          </w:tcPr>
          <w:p w14:paraId="272B0ACC" w14:textId="0132097E" w:rsidR="00140075" w:rsidRPr="00521E87" w:rsidRDefault="00140075" w:rsidP="00140075">
            <w:pPr>
              <w:rPr>
                <w:sz w:val="22"/>
                <w:szCs w:val="22"/>
                <w:lang w:eastAsia="ru-RU"/>
              </w:rPr>
            </w:pPr>
            <w:r w:rsidRPr="00521E87">
              <w:rPr>
                <w:sz w:val="22"/>
                <w:szCs w:val="22"/>
                <w:lang w:val="kk-KZ" w:eastAsia="ru-RU"/>
              </w:rPr>
              <w:t xml:space="preserve">Лауреат </w:t>
            </w:r>
            <w:proofErr w:type="spellStart"/>
            <w:r w:rsidRPr="00521E87">
              <w:rPr>
                <w:sz w:val="22"/>
                <w:szCs w:val="22"/>
                <w:lang w:val="kk-KZ" w:eastAsia="ru-RU"/>
              </w:rPr>
              <w:t>международной</w:t>
            </w:r>
            <w:proofErr w:type="spellEnd"/>
            <w:r w:rsidRPr="00521E87">
              <w:rPr>
                <w:sz w:val="22"/>
                <w:szCs w:val="22"/>
                <w:lang w:val="kk-KZ" w:eastAsia="ru-RU"/>
              </w:rPr>
              <w:t xml:space="preserve"> </w:t>
            </w:r>
            <w:proofErr w:type="spellStart"/>
            <w:r w:rsidRPr="00521E87">
              <w:rPr>
                <w:sz w:val="22"/>
                <w:szCs w:val="22"/>
                <w:lang w:val="kk-KZ" w:eastAsia="ru-RU"/>
              </w:rPr>
              <w:t>премии</w:t>
            </w:r>
            <w:proofErr w:type="spellEnd"/>
            <w:r w:rsidRPr="00521E87">
              <w:rPr>
                <w:sz w:val="22"/>
                <w:szCs w:val="22"/>
                <w:lang w:val="kk-KZ" w:eastAsia="ru-RU"/>
              </w:rPr>
              <w:t xml:space="preserve"> </w:t>
            </w:r>
            <w:proofErr w:type="spellStart"/>
            <w:r w:rsidRPr="00521E87">
              <w:rPr>
                <w:sz w:val="22"/>
                <w:szCs w:val="22"/>
                <w:lang w:val="kk-KZ" w:eastAsia="ru-RU"/>
              </w:rPr>
              <w:t>Ferran</w:t>
            </w:r>
            <w:proofErr w:type="spellEnd"/>
            <w:r w:rsidRPr="00521E87">
              <w:rPr>
                <w:sz w:val="22"/>
                <w:szCs w:val="22"/>
                <w:lang w:val="kk-KZ" w:eastAsia="ru-RU"/>
              </w:rPr>
              <w:t xml:space="preserve"> </w:t>
            </w:r>
            <w:proofErr w:type="spellStart"/>
            <w:r w:rsidRPr="00521E87">
              <w:rPr>
                <w:sz w:val="22"/>
                <w:szCs w:val="22"/>
                <w:lang w:val="kk-KZ" w:eastAsia="ru-RU"/>
              </w:rPr>
              <w:t>Sunyer</w:t>
            </w:r>
            <w:proofErr w:type="spellEnd"/>
            <w:r w:rsidRPr="00521E87">
              <w:rPr>
                <w:sz w:val="22"/>
                <w:szCs w:val="22"/>
                <w:lang w:val="kk-KZ" w:eastAsia="ru-RU"/>
              </w:rPr>
              <w:t xml:space="preserve"> i </w:t>
            </w:r>
            <w:proofErr w:type="spellStart"/>
            <w:r w:rsidRPr="00521E87">
              <w:rPr>
                <w:sz w:val="22"/>
                <w:szCs w:val="22"/>
                <w:lang w:val="kk-KZ" w:eastAsia="ru-RU"/>
              </w:rPr>
              <w:t>Balaguer</w:t>
            </w:r>
            <w:proofErr w:type="spellEnd"/>
            <w:r w:rsidRPr="00521E87">
              <w:rPr>
                <w:sz w:val="22"/>
                <w:szCs w:val="22"/>
                <w:lang w:val="kk-KZ" w:eastAsia="ru-RU"/>
              </w:rPr>
              <w:t xml:space="preserve"> </w:t>
            </w:r>
            <w:proofErr w:type="spellStart"/>
            <w:r w:rsidRPr="00521E87">
              <w:rPr>
                <w:sz w:val="22"/>
                <w:szCs w:val="22"/>
                <w:lang w:val="kk-KZ" w:eastAsia="ru-RU"/>
              </w:rPr>
              <w:t>Prize</w:t>
            </w:r>
            <w:proofErr w:type="spellEnd"/>
            <w:r w:rsidR="00235C5D" w:rsidRPr="00521E87">
              <w:rPr>
                <w:sz w:val="22"/>
                <w:szCs w:val="22"/>
                <w:lang w:eastAsia="ru-RU"/>
              </w:rPr>
              <w:t xml:space="preserve"> 2018</w:t>
            </w:r>
            <w:r w:rsidR="00D9154B" w:rsidRPr="00521E87">
              <w:rPr>
                <w:sz w:val="22"/>
                <w:szCs w:val="22"/>
                <w:lang w:eastAsia="ru-RU"/>
              </w:rPr>
              <w:t>;</w:t>
            </w:r>
          </w:p>
          <w:p w14:paraId="223BE097" w14:textId="1979684B" w:rsidR="008E2439" w:rsidRPr="00521E87" w:rsidRDefault="00140075" w:rsidP="00140075">
            <w:pPr>
              <w:jc w:val="both"/>
              <w:rPr>
                <w:sz w:val="22"/>
                <w:szCs w:val="22"/>
                <w:lang w:eastAsia="ru-RU"/>
              </w:rPr>
            </w:pPr>
            <w:r w:rsidRPr="00521E87">
              <w:rPr>
                <w:sz w:val="22"/>
                <w:szCs w:val="22"/>
                <w:lang w:val="kk-KZ" w:eastAsia="ru-RU"/>
              </w:rPr>
              <w:t xml:space="preserve">Лауреат </w:t>
            </w:r>
            <w:proofErr w:type="spellStart"/>
            <w:r w:rsidRPr="00521E87">
              <w:rPr>
                <w:sz w:val="22"/>
                <w:szCs w:val="22"/>
                <w:lang w:val="kk-KZ" w:eastAsia="ru-RU"/>
              </w:rPr>
              <w:t>Государственной</w:t>
            </w:r>
            <w:proofErr w:type="spellEnd"/>
            <w:r w:rsidRPr="00521E87">
              <w:rPr>
                <w:sz w:val="22"/>
                <w:szCs w:val="22"/>
                <w:lang w:val="kk-KZ" w:eastAsia="ru-RU"/>
              </w:rPr>
              <w:t xml:space="preserve"> </w:t>
            </w:r>
            <w:proofErr w:type="spellStart"/>
            <w:r w:rsidRPr="00521E87">
              <w:rPr>
                <w:sz w:val="22"/>
                <w:szCs w:val="22"/>
                <w:lang w:val="kk-KZ" w:eastAsia="ru-RU"/>
              </w:rPr>
              <w:t>премии</w:t>
            </w:r>
            <w:proofErr w:type="spellEnd"/>
            <w:r w:rsidRPr="00521E87">
              <w:rPr>
                <w:sz w:val="22"/>
                <w:szCs w:val="22"/>
                <w:lang w:val="kk-KZ" w:eastAsia="ru-RU"/>
              </w:rPr>
              <w:t xml:space="preserve"> РК</w:t>
            </w:r>
            <w:r w:rsidR="00235C5D" w:rsidRPr="00521E87">
              <w:rPr>
                <w:sz w:val="22"/>
                <w:szCs w:val="22"/>
                <w:lang w:eastAsia="ru-RU"/>
              </w:rPr>
              <w:t xml:space="preserve"> </w:t>
            </w:r>
            <w:r w:rsidR="00A614FC" w:rsidRPr="00521E87">
              <w:rPr>
                <w:sz w:val="22"/>
                <w:szCs w:val="22"/>
                <w:lang w:eastAsia="ru-RU"/>
              </w:rPr>
              <w:t xml:space="preserve">имени Аль-Фараби  </w:t>
            </w:r>
            <w:r w:rsidR="00235C5D" w:rsidRPr="00521E87">
              <w:rPr>
                <w:sz w:val="22"/>
                <w:szCs w:val="22"/>
                <w:lang w:eastAsia="ru-RU"/>
              </w:rPr>
              <w:t>2020</w:t>
            </w:r>
          </w:p>
        </w:tc>
      </w:tr>
    </w:tbl>
    <w:p w14:paraId="11CD48E4" w14:textId="5766A695" w:rsidR="005F6958" w:rsidRPr="00521E87" w:rsidRDefault="008E2439" w:rsidP="008E2439">
      <w:pPr>
        <w:shd w:val="clear" w:color="auto" w:fill="FFFFFF"/>
        <w:rPr>
          <w:sz w:val="22"/>
          <w:szCs w:val="22"/>
          <w:lang w:val="kk-KZ" w:eastAsia="ru-RU"/>
        </w:rPr>
      </w:pPr>
      <w:r w:rsidRPr="00521E87">
        <w:rPr>
          <w:sz w:val="22"/>
          <w:szCs w:val="22"/>
          <w:lang w:eastAsia="ru-RU"/>
        </w:rPr>
        <w:t>    </w:t>
      </w:r>
    </w:p>
    <w:p w14:paraId="134CF41B" w14:textId="6FDA5BE8" w:rsidR="00A04823" w:rsidRPr="00521E87" w:rsidRDefault="00A04823" w:rsidP="00C34CC4">
      <w:pPr>
        <w:shd w:val="clear" w:color="auto" w:fill="FFFFFF"/>
        <w:rPr>
          <w:sz w:val="22"/>
          <w:szCs w:val="22"/>
          <w:lang w:val="kk-KZ" w:eastAsia="ru-RU"/>
        </w:rPr>
      </w:pPr>
      <w:proofErr w:type="spellStart"/>
      <w:r w:rsidRPr="00521E87">
        <w:rPr>
          <w:sz w:val="22"/>
          <w:szCs w:val="22"/>
          <w:lang w:val="kk-KZ" w:eastAsia="ru-RU"/>
        </w:rPr>
        <w:t>Заведующий</w:t>
      </w:r>
      <w:proofErr w:type="spellEnd"/>
      <w:r w:rsidRPr="00521E87">
        <w:rPr>
          <w:sz w:val="22"/>
          <w:szCs w:val="22"/>
          <w:lang w:val="kk-KZ" w:eastAsia="ru-RU"/>
        </w:rPr>
        <w:t xml:space="preserve"> </w:t>
      </w:r>
      <w:proofErr w:type="spellStart"/>
      <w:r w:rsidRPr="00521E87">
        <w:rPr>
          <w:sz w:val="22"/>
          <w:szCs w:val="22"/>
          <w:lang w:val="kk-KZ" w:eastAsia="ru-RU"/>
        </w:rPr>
        <w:t>отделом</w:t>
      </w:r>
      <w:proofErr w:type="spellEnd"/>
    </w:p>
    <w:p w14:paraId="69915B6F" w14:textId="086DB2BB" w:rsidR="00A04823" w:rsidRPr="00521E87" w:rsidRDefault="003E69A4" w:rsidP="00C34CC4">
      <w:pPr>
        <w:shd w:val="clear" w:color="auto" w:fill="FFFFFF"/>
        <w:rPr>
          <w:sz w:val="22"/>
          <w:szCs w:val="22"/>
          <w:lang w:val="kk-KZ" w:eastAsia="ru-RU"/>
        </w:rPr>
      </w:pPr>
      <w:r w:rsidRPr="00521E87">
        <w:rPr>
          <w:sz w:val="22"/>
          <w:szCs w:val="22"/>
          <w:lang w:val="kk-KZ" w:eastAsia="ru-RU"/>
        </w:rPr>
        <w:t>«</w:t>
      </w:r>
      <w:proofErr w:type="spellStart"/>
      <w:r w:rsidR="00A04823" w:rsidRPr="00521E87">
        <w:rPr>
          <w:sz w:val="22"/>
          <w:szCs w:val="22"/>
          <w:lang w:val="kk-KZ" w:eastAsia="ru-RU"/>
        </w:rPr>
        <w:t>Дифференциальные</w:t>
      </w:r>
      <w:proofErr w:type="spellEnd"/>
      <w:r w:rsidR="00A04823" w:rsidRPr="00521E87">
        <w:rPr>
          <w:sz w:val="22"/>
          <w:szCs w:val="22"/>
          <w:lang w:val="kk-KZ" w:eastAsia="ru-RU"/>
        </w:rPr>
        <w:t xml:space="preserve"> </w:t>
      </w:r>
      <w:proofErr w:type="spellStart"/>
      <w:r w:rsidR="00A04823" w:rsidRPr="00521E87">
        <w:rPr>
          <w:sz w:val="22"/>
          <w:szCs w:val="22"/>
          <w:lang w:val="kk-KZ" w:eastAsia="ru-RU"/>
        </w:rPr>
        <w:t>уравнения</w:t>
      </w:r>
      <w:proofErr w:type="spellEnd"/>
      <w:r w:rsidRPr="00521E87">
        <w:rPr>
          <w:sz w:val="22"/>
          <w:szCs w:val="22"/>
          <w:lang w:val="kk-KZ" w:eastAsia="ru-RU"/>
        </w:rPr>
        <w:t>»</w:t>
      </w:r>
    </w:p>
    <w:p w14:paraId="141F6304" w14:textId="1DF81710" w:rsidR="006653A6" w:rsidRPr="00521E87" w:rsidRDefault="00A04823" w:rsidP="00A04823">
      <w:pPr>
        <w:shd w:val="clear" w:color="auto" w:fill="FFFFFF"/>
        <w:jc w:val="right"/>
        <w:rPr>
          <w:sz w:val="22"/>
          <w:szCs w:val="22"/>
          <w:u w:val="single"/>
          <w:lang w:eastAsia="ru-RU"/>
        </w:rPr>
      </w:pPr>
      <w:r w:rsidRPr="00521E87">
        <w:rPr>
          <w:sz w:val="22"/>
          <w:szCs w:val="22"/>
          <w:lang w:val="kk-KZ" w:eastAsia="ru-RU"/>
        </w:rPr>
        <w:t>Академик НАН РК</w:t>
      </w:r>
      <w:r w:rsidR="005F6958" w:rsidRPr="00521E87">
        <w:rPr>
          <w:sz w:val="22"/>
          <w:szCs w:val="22"/>
          <w:lang w:val="kk-KZ" w:eastAsia="ru-RU"/>
        </w:rPr>
        <w:t xml:space="preserve">                         </w:t>
      </w:r>
      <w:r w:rsidRPr="00521E87">
        <w:rPr>
          <w:sz w:val="22"/>
          <w:szCs w:val="22"/>
          <w:lang w:val="kk-KZ" w:eastAsia="ru-RU"/>
        </w:rPr>
        <w:t xml:space="preserve">                       </w:t>
      </w:r>
      <w:r w:rsidR="005F6958" w:rsidRPr="00521E87">
        <w:rPr>
          <w:sz w:val="22"/>
          <w:szCs w:val="22"/>
          <w:lang w:val="kk-KZ" w:eastAsia="ru-RU"/>
        </w:rPr>
        <w:t xml:space="preserve">       </w:t>
      </w:r>
      <w:r w:rsidR="0038437A" w:rsidRPr="00521E87">
        <w:rPr>
          <w:sz w:val="22"/>
          <w:szCs w:val="22"/>
          <w:lang w:eastAsia="ru-RU"/>
        </w:rPr>
        <w:t>___________</w:t>
      </w:r>
      <w:r w:rsidR="008E2439" w:rsidRPr="00521E87">
        <w:rPr>
          <w:sz w:val="22"/>
          <w:szCs w:val="22"/>
          <w:lang w:eastAsia="ru-RU"/>
        </w:rPr>
        <w:t>_</w:t>
      </w:r>
      <w:r w:rsidR="0038437A" w:rsidRPr="00521E87">
        <w:rPr>
          <w:sz w:val="22"/>
          <w:szCs w:val="22"/>
          <w:lang w:eastAsia="ru-RU"/>
        </w:rPr>
        <w:t xml:space="preserve">                                   </w:t>
      </w:r>
      <w:r w:rsidRPr="00521E87">
        <w:rPr>
          <w:sz w:val="22"/>
          <w:szCs w:val="22"/>
          <w:u w:val="single"/>
          <w:lang w:eastAsia="ru-RU"/>
        </w:rPr>
        <w:t>Кальменов</w:t>
      </w:r>
      <w:r w:rsidR="0038437A" w:rsidRPr="00521E87">
        <w:rPr>
          <w:sz w:val="22"/>
          <w:szCs w:val="22"/>
          <w:u w:val="single"/>
          <w:lang w:eastAsia="ru-RU"/>
        </w:rPr>
        <w:t xml:space="preserve"> </w:t>
      </w:r>
      <w:r w:rsidRPr="00521E87">
        <w:rPr>
          <w:sz w:val="22"/>
          <w:szCs w:val="22"/>
          <w:u w:val="single"/>
          <w:lang w:eastAsia="ru-RU"/>
        </w:rPr>
        <w:t>Т</w:t>
      </w:r>
      <w:r w:rsidR="0038437A" w:rsidRPr="00521E87">
        <w:rPr>
          <w:sz w:val="22"/>
          <w:szCs w:val="22"/>
          <w:u w:val="single"/>
          <w:lang w:eastAsia="ru-RU"/>
        </w:rPr>
        <w:t>.</w:t>
      </w:r>
      <w:r w:rsidRPr="00521E87">
        <w:rPr>
          <w:sz w:val="22"/>
          <w:szCs w:val="22"/>
          <w:u w:val="single"/>
          <w:lang w:eastAsia="ru-RU"/>
        </w:rPr>
        <w:t>Ш.</w:t>
      </w:r>
      <w:r w:rsidR="008E2439" w:rsidRPr="00521E87">
        <w:rPr>
          <w:sz w:val="22"/>
          <w:szCs w:val="22"/>
          <w:lang w:eastAsia="ru-RU"/>
        </w:rPr>
        <w:br/>
      </w:r>
    </w:p>
    <w:sectPr w:rsidR="006653A6" w:rsidRPr="00521E87" w:rsidSect="00C34CC4">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439"/>
    <w:rsid w:val="000046FA"/>
    <w:rsid w:val="00140075"/>
    <w:rsid w:val="00235C5D"/>
    <w:rsid w:val="002B7D64"/>
    <w:rsid w:val="0038437A"/>
    <w:rsid w:val="003A1B46"/>
    <w:rsid w:val="003A56E1"/>
    <w:rsid w:val="003E69A4"/>
    <w:rsid w:val="004A3167"/>
    <w:rsid w:val="004C7313"/>
    <w:rsid w:val="00521E87"/>
    <w:rsid w:val="00594321"/>
    <w:rsid w:val="00594A6E"/>
    <w:rsid w:val="00597A47"/>
    <w:rsid w:val="005F6958"/>
    <w:rsid w:val="006158A5"/>
    <w:rsid w:val="006653A6"/>
    <w:rsid w:val="007073BB"/>
    <w:rsid w:val="0071596E"/>
    <w:rsid w:val="00777291"/>
    <w:rsid w:val="0081783C"/>
    <w:rsid w:val="0087242E"/>
    <w:rsid w:val="00873C74"/>
    <w:rsid w:val="008E2392"/>
    <w:rsid w:val="008E2439"/>
    <w:rsid w:val="009467C0"/>
    <w:rsid w:val="009666AF"/>
    <w:rsid w:val="009C0386"/>
    <w:rsid w:val="00A02C7D"/>
    <w:rsid w:val="00A04823"/>
    <w:rsid w:val="00A32B03"/>
    <w:rsid w:val="00A614FC"/>
    <w:rsid w:val="00B132CC"/>
    <w:rsid w:val="00B17EDA"/>
    <w:rsid w:val="00B24F57"/>
    <w:rsid w:val="00B5483E"/>
    <w:rsid w:val="00C34CC4"/>
    <w:rsid w:val="00CB57B7"/>
    <w:rsid w:val="00CF130E"/>
    <w:rsid w:val="00D9154B"/>
    <w:rsid w:val="00DD0997"/>
    <w:rsid w:val="00E77EBE"/>
    <w:rsid w:val="00EC0260"/>
    <w:rsid w:val="00F5378D"/>
    <w:rsid w:val="00FC7A1C"/>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ADE3"/>
  <w15:docId w15:val="{E9FEFCCE-9615-44C6-8F2C-0DE6C27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87"/>
    <w:pPr>
      <w:spacing w:after="0" w:line="240" w:lineRule="auto"/>
    </w:pPr>
    <w:rPr>
      <w:rFonts w:ascii="Times New Roman" w:eastAsia="Times New Roman" w:hAnsi="Times New Roman" w:cs="Times New Roman"/>
      <w:sz w:val="24"/>
      <w:szCs w:val="24"/>
      <w:lang w:val="en-K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2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376</Words>
  <Characters>2148</Characters>
  <Application>Microsoft Office Word</Application>
  <DocSecurity>0</DocSecurity>
  <Lines>17</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hardy202201@gmail.com</cp:lastModifiedBy>
  <cp:revision>39</cp:revision>
  <cp:lastPrinted>2019-05-16T07:16:00Z</cp:lastPrinted>
  <dcterms:created xsi:type="dcterms:W3CDTF">2019-05-15T06:31:00Z</dcterms:created>
  <dcterms:modified xsi:type="dcterms:W3CDTF">2022-03-25T06:34:00Z</dcterms:modified>
</cp:coreProperties>
</file>